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Notice of the Monday, March  9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2015, 6:30 p.m. regular meeting of the Board of Education of School District 73-0017, of Red Willow County, Nebraska which was held in the Junior High Conference Room, was given by publication in the McCook Daily Gazette.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“</w:t>
      </w:r>
      <w:r w:rsidDel="00000000" w:rsidR="00000000" w:rsidRPr="00000000">
        <w:rPr>
          <w:i w:val="1"/>
          <w:sz w:val="18"/>
          <w:szCs w:val="18"/>
          <w:rtl w:val="0"/>
        </w:rPr>
        <w:t xml:space="preserve">It is the mission of McCook Public Schools to equip all students to succeed in a complex global society.”</w:t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REGULAR MEETING MINUTES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Roll Call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Loretta Hauxwell, Mr. Bob Elder, Mrs. Teresa Thomas, Mr. Tom Bredvick, Mr. Brian Esch, Mrs. Diane Lyons, Student Rep. Mr. Isaac Langan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Pledge of Allegiance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Student Council Report – Isaac Langan reported on recycling efforts occurring at the high school and announced that the Leadership Banquet is approaching.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McCook Elementary PTO- The Board was offered the opportunity to sign-up to work the Family Fun Night that the elementary PTO hosts each year.  (March 20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accepts public comments- Mr. Messersmith, Mr. Riemenschneider, Mrs.  Ami Hauxwell, Mr. Pollmann, Mr. Shields, Mr. Talkington, Mrs. Gaston, each presented their concerns involving the FFA/Ag program.</w:t>
      </w:r>
    </w:p>
    <w:p w:rsidR="00000000" w:rsidDel="00000000" w:rsidP="00000000" w:rsidRDefault="00000000" w:rsidRPr="00000000">
      <w:pPr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Mr. Daum stated how positive the PLC presentation to the South West Leadership Institute was.  He also thanked Mr. Bednar for his leadership with kids.</w:t>
      </w:r>
    </w:p>
    <w:p w:rsidR="00000000" w:rsidDel="00000000" w:rsidP="00000000" w:rsidRDefault="00000000" w:rsidRPr="00000000">
      <w:pPr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Mrs. Bryant wanted to thank those involved with making positive changes with the girls basketball program.</w:t>
      </w:r>
    </w:p>
    <w:p w:rsidR="00000000" w:rsidDel="00000000" w:rsidP="00000000" w:rsidRDefault="00000000" w:rsidRPr="00000000">
      <w:pPr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Minutes from February 9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regular meeting and February 16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special meeting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Expenditures/Payroll for February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Thomas, seconded by Elder, to  “approve the consent agenda as presented.”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 from Staff Members and Committees –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Programs Committee-Mr. Bredvick discussed the timelines and goals discussed at the past programs committee meeting.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Negotiations Committee- Mrs. Thomas presented on topics discussed at the past meeting involving CIR, the comparability array, legal requirements, and important dates. 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Administrative Comments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216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Present 2015-2016 school Calendar – Mr. Norgaard presented two options for board consideration.</w:t>
      </w:r>
    </w:p>
    <w:p w:rsidR="00000000" w:rsidDel="00000000" w:rsidP="00000000" w:rsidRDefault="00000000" w:rsidRPr="00000000">
      <w:pPr>
        <w:spacing w:after="0" w:before="0" w:line="276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216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Recruiting Fairs – Mr. Norgaard discussed the recruiting fairs being attended this spring.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Business Manager Comments- Mr. Haney discussed the latest on maintenance projects and on the ALICAP insurance change being considered.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Comments–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Lyons shared how she hated to miss the February Special Meeting involving goal setting but felt assured that it was a very good meeting.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Esch shared his support for Vocational Career Path options for students.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Hauxwell shared her appreciation of and how much she is learning at the Board meetings.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Elder encouraged discussions and consideration of changing graduation to a Saturday.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Thomas stated how good the goal setting meeting was this past February.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Old Business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Tabled Policy – File 203.06 Board Committees – Remained tabled.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New Business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Accept resignation(s) – 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Bredvick, seconded by Hauxwell, to  “approve the resignation of Sarah Reinert with gratitude for her two years of service to McCook Public Schools.”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Ayes: Hauxwell, Elder, Thomas, Bredvick, Esch, Lyons 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Bredvick, seconded by Elder, to  “approve the resignation of Meggie Eisenreich with gratitude for her five years of service to McCook Public Schools.”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Ayes: Hauxwell, Elder, Thomas, Bredvick, Esch, Lyons 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Calendar for the 2015 – 2016 school year.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Thomas, seconded by Hauxwell. to “approve draft #1 of the school calendar for the 2015-2016 year.”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Ayes: Hauxwell, Elder, Thomas, Bredvick, Esch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Lyons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5-1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Elder, seconded by Hauxwell, to  “amend the motion to remove the graduation date presented to allow for future discussion and action.”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Ayes: Hauxwell, Elder, Thomas, Bredvick, Esch, Lyons 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Interlocal Agreement with ALICAP Insurance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Moved Bredvick, seconded by Thomas,  to  “approve the resolution hereby that declares the board commits to participate in the NASB ALICAP for an initial three-year agreement, all as set forth in the Participation Agreement presented.”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 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or Reapprove Policy – File 203.07 Special AD Hoc Committees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Thomas,  to “approve Policy – File 203.07 Special AD Hoc Committees as presented.”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or ReApprove Policy – File 203.08 Legal Services for District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Esch, seconded by Elder, to  “approve Policy – File 203.08 Legal Services for District as presented.”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or ReApprove Policy – File 204.01 Regular Board Meetings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Bredvick, seconded by Hauxwell, to  “approve Policy -  File 204.01 Regular Board Meetings as presented.”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44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or Re-Approve Policy – File 204.05 Open Meetings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Bredvick, seconded by Esch, to  “approve Policy -  File 204.05 Open Meetings.”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or Re-Approve Policy – File 204.06 Closed Sessions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Thomas, seconded by Esch, to  “approve Policy -  File 204.06 Closed Sessions.”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or Re-Approve Policy – File 204.07 Meeting Notice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Bredvick, seconded by Elder, to  “approve Policy -  File 204.07 Meeting Notice.”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Positive Comments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Langan thanked Mr. Ramsay’s computer class for all they do for others in the school involving video.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sz w:val="20"/>
          <w:szCs w:val="20"/>
          <w:rtl w:val="0"/>
        </w:rPr>
        <w:t xml:space="preserve">Mrs. Lyons recognized the Read Across America Program and all the activities that occurred with it.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Esch congratulated Mr. Langan for his efforts involving the swim/dive team and shared his appreciation for all those involved with our extra-curricular activities.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Hauxwell thanked all those who are voices in the community and also appreciated how they also listen.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Elder shared how pleased he was with all the successes our students achieve on a daily basis.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Thomas recognized Nick Cole for being honored as the Farm Youth of the month on NTV.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Haney recognized our maintenance staff for their efforts.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Bredvick shared the importance of the EduQuest Grant and the impact it is having on our students.</w:t>
      </w:r>
    </w:p>
    <w:p w:rsidR="00000000" w:rsidDel="00000000" w:rsidP="00000000" w:rsidRDefault="00000000" w:rsidRPr="00000000">
      <w:pPr>
        <w:spacing w:after="0" w:lineRule="auto"/>
        <w:ind w:left="72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Norgaard recognized Mrs. Davidson and her speech students for all they have accomplished.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Adjournment by President Bredvick at 8:40 p.m.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The next regular meeting of the Board of Education, McCook Public Schools, will be held on April 13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rtl w:val="0"/>
        </w:rPr>
        <w:t xml:space="preserve">, 2015, at 6:30 p.m., in the Junior High Conference Room.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2160" w:firstLine="1800"/>
      </w:pPr>
      <w:rPr/>
    </w:lvl>
    <w:lvl w:ilvl="1">
      <w:start w:val="1"/>
      <w:numFmt w:val="lowerLetter"/>
      <w:lvlText w:val="%2."/>
      <w:lvlJc w:val="left"/>
      <w:pPr>
        <w:ind w:left="2880" w:firstLine="2520"/>
      </w:pPr>
      <w:rPr/>
    </w:lvl>
    <w:lvl w:ilvl="2">
      <w:start w:val="1"/>
      <w:numFmt w:val="lowerRoman"/>
      <w:lvlText w:val="%3."/>
      <w:lvlJc w:val="right"/>
      <w:pPr>
        <w:ind w:left="3600" w:firstLine="3420"/>
      </w:pPr>
      <w:rPr/>
    </w:lvl>
    <w:lvl w:ilvl="3">
      <w:start w:val="1"/>
      <w:numFmt w:val="decimal"/>
      <w:lvlText w:val="%4."/>
      <w:lvlJc w:val="left"/>
      <w:pPr>
        <w:ind w:left="4320" w:firstLine="3960"/>
      </w:pPr>
      <w:rPr/>
    </w:lvl>
    <w:lvl w:ilvl="4">
      <w:start w:val="1"/>
      <w:numFmt w:val="lowerLetter"/>
      <w:lvlText w:val="%5."/>
      <w:lvlJc w:val="left"/>
      <w:pPr>
        <w:ind w:left="5040" w:firstLine="4680"/>
      </w:pPr>
      <w:rPr/>
    </w:lvl>
    <w:lvl w:ilvl="5">
      <w:start w:val="1"/>
      <w:numFmt w:val="lowerRoman"/>
      <w:lvlText w:val="%6."/>
      <w:lvlJc w:val="right"/>
      <w:pPr>
        <w:ind w:left="5760" w:firstLine="5580"/>
      </w:pPr>
      <w:rPr/>
    </w:lvl>
    <w:lvl w:ilvl="6">
      <w:start w:val="1"/>
      <w:numFmt w:val="decimal"/>
      <w:lvlText w:val="%7."/>
      <w:lvlJc w:val="left"/>
      <w:pPr>
        <w:ind w:left="6480" w:firstLine="6120"/>
      </w:pPr>
      <w:rPr/>
    </w:lvl>
    <w:lvl w:ilvl="7">
      <w:start w:val="1"/>
      <w:numFmt w:val="lowerLetter"/>
      <w:lvlText w:val="%8."/>
      <w:lvlJc w:val="left"/>
      <w:pPr>
        <w:ind w:left="7200" w:firstLine="6840"/>
      </w:pPr>
      <w:rPr/>
    </w:lvl>
    <w:lvl w:ilvl="8">
      <w:start w:val="1"/>
      <w:numFmt w:val="lowerRoman"/>
      <w:lvlText w:val="%9."/>
      <w:lvlJc w:val="right"/>
      <w:pPr>
        <w:ind w:left="7920" w:firstLine="7740"/>
      </w:pPr>
      <w:rPr/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9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10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